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3"/>
      </w:tblGrid>
      <w:tr w:rsidR="00EE3AB4" w:rsidRPr="008A5BEB" w:rsidTr="00821DFE">
        <w:trPr>
          <w:trHeight w:val="733"/>
        </w:trPr>
        <w:tc>
          <w:tcPr>
            <w:tcW w:w="4873" w:type="dxa"/>
            <w:shd w:val="clear" w:color="auto" w:fill="auto"/>
          </w:tcPr>
          <w:p w:rsidR="00982B07" w:rsidRDefault="00E6484B" w:rsidP="008A5BEB">
            <w:pPr>
              <w:ind w:left="-4" w:right="-62"/>
              <w:rPr>
                <w:b/>
                <w:szCs w:val="28"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</w:t>
            </w:r>
            <w:r w:rsidR="006F3FAD">
              <w:rPr>
                <w:b/>
                <w:szCs w:val="28"/>
                <w:lang w:val="uk-UA"/>
              </w:rPr>
              <w:t xml:space="preserve">в </w:t>
            </w:r>
          </w:p>
          <w:p w:rsidR="00982B07" w:rsidRDefault="006F3FAD" w:rsidP="008A5BEB">
            <w:pPr>
              <w:ind w:left="-4" w:right="-62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місті Коломиї </w:t>
            </w:r>
            <w:r w:rsidR="00556393">
              <w:rPr>
                <w:b/>
                <w:szCs w:val="28"/>
                <w:lang w:val="uk-UA"/>
              </w:rPr>
              <w:t>на вулиці</w:t>
            </w:r>
            <w:r w:rsidR="003D48C5">
              <w:rPr>
                <w:b/>
                <w:szCs w:val="28"/>
                <w:lang w:val="uk-UA"/>
              </w:rPr>
              <w:t xml:space="preserve"> </w:t>
            </w:r>
          </w:p>
          <w:p w:rsidR="00EE3AB4" w:rsidRPr="0019483C" w:rsidRDefault="00982B07" w:rsidP="008A5BEB">
            <w:pPr>
              <w:ind w:left="-4" w:right="-62"/>
              <w:rPr>
                <w:b/>
                <w:lang w:val="uk-UA"/>
              </w:rPr>
            </w:pPr>
            <w:r>
              <w:rPr>
                <w:b/>
                <w:szCs w:val="28"/>
                <w:lang w:val="uk-UA"/>
              </w:rPr>
              <w:t>Василя Нагірного</w:t>
            </w:r>
            <w:r w:rsidR="003D48C5">
              <w:rPr>
                <w:b/>
                <w:szCs w:val="28"/>
                <w:lang w:val="uk-UA"/>
              </w:rPr>
              <w:t xml:space="preserve">, </w:t>
            </w:r>
            <w:r>
              <w:rPr>
                <w:b/>
                <w:szCs w:val="28"/>
                <w:lang w:val="uk-UA"/>
              </w:rPr>
              <w:t>3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982B07">
        <w:rPr>
          <w:szCs w:val="28"/>
          <w:lang w:val="uk-UA"/>
        </w:rPr>
        <w:t>ТОВАРИСТВА З ОБМЕЖЕНОЮ ВІДПОВІДАЛЬНІСТЮ «</w:t>
      </w:r>
      <w:r w:rsidR="00E87949">
        <w:rPr>
          <w:szCs w:val="28"/>
          <w:lang w:val="uk-UA"/>
        </w:rPr>
        <w:t>ВГР</w:t>
      </w:r>
      <w:bookmarkStart w:id="0" w:name="_GoBack"/>
      <w:bookmarkEnd w:id="0"/>
      <w:r w:rsidR="00982B07">
        <w:rPr>
          <w:szCs w:val="28"/>
          <w:lang w:val="uk-UA"/>
        </w:rPr>
        <w:t xml:space="preserve"> СЕРВІС»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821DFE">
        <w:rPr>
          <w:szCs w:val="28"/>
          <w:lang w:val="uk-UA"/>
        </w:rPr>
        <w:t>Н</w:t>
      </w:r>
      <w:r w:rsidRPr="00E75D30">
        <w:rPr>
          <w:szCs w:val="28"/>
          <w:lang w:val="uk-UA"/>
        </w:rPr>
        <w:t xml:space="preserve">адати </w:t>
      </w:r>
      <w:r w:rsidR="00982B07">
        <w:rPr>
          <w:szCs w:val="28"/>
          <w:lang w:val="uk-UA"/>
        </w:rPr>
        <w:t>ТОВАРИСТВУ З ОБМЕЖЕНОЮ ВІДПОВІДАЛЬНІСТЮ «В</w:t>
      </w:r>
      <w:r w:rsidR="002B023F">
        <w:rPr>
          <w:szCs w:val="28"/>
          <w:lang w:val="uk-UA"/>
        </w:rPr>
        <w:t>ГР</w:t>
      </w:r>
      <w:r w:rsidR="00982B07">
        <w:rPr>
          <w:szCs w:val="28"/>
          <w:lang w:val="uk-UA"/>
        </w:rPr>
        <w:t xml:space="preserve"> СЕРВІС»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982B07">
        <w:rPr>
          <w:szCs w:val="28"/>
          <w:lang w:val="uk-UA"/>
        </w:rPr>
        <w:t>24</w:t>
      </w:r>
      <w:r w:rsidRPr="00E75D30">
        <w:rPr>
          <w:szCs w:val="28"/>
          <w:lang w:val="uk-UA"/>
        </w:rPr>
        <w:t>:</w:t>
      </w:r>
      <w:r w:rsidR="00982B07">
        <w:rPr>
          <w:szCs w:val="28"/>
          <w:lang w:val="uk-UA"/>
        </w:rPr>
        <w:t>002</w:t>
      </w:r>
      <w:r w:rsidRPr="00E75D30">
        <w:rPr>
          <w:szCs w:val="28"/>
          <w:lang w:val="uk-UA"/>
        </w:rPr>
        <w:t>:</w:t>
      </w:r>
      <w:r w:rsidR="00982B07">
        <w:rPr>
          <w:szCs w:val="28"/>
          <w:lang w:val="uk-UA"/>
        </w:rPr>
        <w:t>0315</w:t>
      </w:r>
      <w:r w:rsidRPr="00E75D30">
        <w:rPr>
          <w:szCs w:val="28"/>
          <w:lang w:val="uk-UA"/>
        </w:rPr>
        <w:t xml:space="preserve"> площею 0,</w:t>
      </w:r>
      <w:r w:rsidR="00982B07">
        <w:rPr>
          <w:szCs w:val="28"/>
          <w:lang w:val="uk-UA"/>
        </w:rPr>
        <w:t>0357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</w:t>
      </w:r>
      <w:proofErr w:type="spellStart"/>
      <w:r w:rsidR="00D87FCC">
        <w:rPr>
          <w:szCs w:val="28"/>
          <w:lang w:val="uk-UA"/>
        </w:rPr>
        <w:t>адресою</w:t>
      </w:r>
      <w:proofErr w:type="spellEnd"/>
      <w:r w:rsidR="00D87FCC">
        <w:rPr>
          <w:szCs w:val="28"/>
          <w:lang w:val="uk-UA"/>
        </w:rPr>
        <w:t xml:space="preserve">: місто Коломия, вулиця </w:t>
      </w:r>
      <w:r w:rsidR="00982B07">
        <w:rPr>
          <w:szCs w:val="28"/>
          <w:lang w:val="uk-UA"/>
        </w:rPr>
        <w:t>Василя Нагірного</w:t>
      </w:r>
      <w:r w:rsidR="003D48C5">
        <w:rPr>
          <w:szCs w:val="28"/>
          <w:lang w:val="uk-UA"/>
        </w:rPr>
        <w:t xml:space="preserve">, </w:t>
      </w:r>
      <w:r w:rsidR="009951E6">
        <w:rPr>
          <w:szCs w:val="28"/>
          <w:lang w:val="uk-UA"/>
        </w:rPr>
        <w:t>3</w:t>
      </w:r>
      <w:r w:rsidR="00982B07">
        <w:rPr>
          <w:szCs w:val="28"/>
          <w:lang w:val="uk-UA"/>
        </w:rPr>
        <w:t>,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982B07" w:rsidRPr="005E7FA9">
        <w:rPr>
          <w:szCs w:val="28"/>
          <w:lang w:val="uk-UA"/>
        </w:rPr>
        <w:t>будівництва та обслуговування будівель органів державної влади та органів місцевого самоврядування</w:t>
      </w:r>
      <w:r w:rsidR="00FA32F5" w:rsidRPr="005E7FA9">
        <w:rPr>
          <w:szCs w:val="28"/>
          <w:lang w:val="uk-UA"/>
        </w:rPr>
        <w:t xml:space="preserve"> </w:t>
      </w:r>
      <w:r w:rsidR="009E2781">
        <w:rPr>
          <w:szCs w:val="28"/>
          <w:lang w:val="uk-UA"/>
        </w:rPr>
        <w:t xml:space="preserve">(код виду цільового призначення – 03.01),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5E7FA9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r w:rsidR="005E7FA9">
        <w:rPr>
          <w:szCs w:val="28"/>
          <w:lang w:val="uk-UA"/>
        </w:rPr>
        <w:t>ТОВАРИСТВУ З ОБМЕЖЕНОЮ ВІДПОВІДАЛЬНІСТЮ «</w:t>
      </w:r>
      <w:r w:rsidR="002B023F">
        <w:rPr>
          <w:szCs w:val="28"/>
          <w:lang w:val="uk-UA"/>
        </w:rPr>
        <w:t>ВГР</w:t>
      </w:r>
      <w:r w:rsidR="005E7FA9">
        <w:rPr>
          <w:szCs w:val="28"/>
          <w:lang w:val="uk-UA"/>
        </w:rPr>
        <w:t xml:space="preserve"> СЕРВІС»</w:t>
      </w:r>
      <w:r w:rsidR="005E7FA9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3C382A" w:rsidRPr="003C382A" w:rsidRDefault="00BC2A71" w:rsidP="003C382A">
      <w:pPr>
        <w:ind w:firstLine="720"/>
        <w:jc w:val="both"/>
        <w:rPr>
          <w:szCs w:val="28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3C382A" w:rsidRPr="003C382A">
        <w:rPr>
          <w:szCs w:val="28"/>
          <w:lang w:val="uk-UA"/>
        </w:rPr>
        <w:t>Організацію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виконання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цього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рішення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покласти</w:t>
      </w:r>
      <w:r w:rsidR="003C382A" w:rsidRPr="003C382A">
        <w:rPr>
          <w:szCs w:val="28"/>
        </w:rPr>
        <w:t xml:space="preserve"> на </w:t>
      </w:r>
      <w:r w:rsidR="003C382A" w:rsidRPr="003C382A">
        <w:rPr>
          <w:szCs w:val="28"/>
          <w:lang w:val="uk-UA"/>
        </w:rPr>
        <w:t>керуючого</w:t>
      </w:r>
      <w:r w:rsidR="003C382A" w:rsidRPr="003C382A">
        <w:rPr>
          <w:szCs w:val="28"/>
        </w:rPr>
        <w:t xml:space="preserve"> справами </w:t>
      </w:r>
      <w:r w:rsidR="003C382A" w:rsidRPr="003C382A">
        <w:rPr>
          <w:szCs w:val="28"/>
          <w:lang w:val="uk-UA"/>
        </w:rPr>
        <w:t>виконавчого комітету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міської</w:t>
      </w:r>
      <w:r w:rsidR="003C382A" w:rsidRPr="003C382A">
        <w:rPr>
          <w:szCs w:val="28"/>
        </w:rPr>
        <w:t xml:space="preserve"> ради </w:t>
      </w:r>
      <w:r w:rsidR="003C382A" w:rsidRPr="003C382A">
        <w:rPr>
          <w:szCs w:val="28"/>
          <w:lang w:val="uk-UA"/>
        </w:rPr>
        <w:t>Миколу АНДРУСЯКА</w:t>
      </w:r>
      <w:r w:rsidR="003C382A" w:rsidRPr="003C382A">
        <w:rPr>
          <w:szCs w:val="28"/>
        </w:rPr>
        <w:t xml:space="preserve">. 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4269A6" w:rsidRDefault="004269A6" w:rsidP="008D6D32">
      <w:pPr>
        <w:jc w:val="both"/>
        <w:rPr>
          <w:b/>
          <w:lang w:val="uk-UA"/>
        </w:rPr>
      </w:pPr>
    </w:p>
    <w:p w:rsidR="00135C9E" w:rsidRDefault="00135C9E" w:rsidP="00135C9E">
      <w:pPr>
        <w:suppressAutoHyphens w:val="0"/>
        <w:rPr>
          <w:szCs w:val="28"/>
          <w:lang w:val="uk-UA"/>
        </w:rPr>
      </w:pPr>
      <w:r>
        <w:rPr>
          <w:kern w:val="2"/>
          <w:szCs w:val="28"/>
          <w:lang w:val="uk-UA"/>
        </w:rPr>
        <w:t>Пого</w:t>
      </w:r>
      <w:r>
        <w:rPr>
          <w:szCs w:val="28"/>
          <w:lang w:val="uk-UA"/>
        </w:rPr>
        <w:t>джено:</w:t>
      </w:r>
    </w:p>
    <w:p w:rsidR="00135C9E" w:rsidRDefault="00135C9E" w:rsidP="00135C9E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135C9E" w:rsidRDefault="00135C9E" w:rsidP="00135C9E">
      <w:pPr>
        <w:rPr>
          <w:szCs w:val="28"/>
          <w:lang w:val="uk-UA"/>
        </w:rPr>
      </w:pPr>
      <w:r>
        <w:rPr>
          <w:b/>
          <w:color w:val="FFFFFF" w:themeColor="background1"/>
          <w:szCs w:val="28"/>
          <w:lang w:val="uk-UA"/>
        </w:rPr>
        <w:t xml:space="preserve">Андрій КУНИЧАК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>
        <w:rPr>
          <w:szCs w:val="28"/>
          <w:lang w:val="en-US"/>
        </w:rPr>
        <w:t>4</w:t>
      </w:r>
      <w:r>
        <w:rPr>
          <w:szCs w:val="28"/>
          <w:lang w:val="uk-UA"/>
        </w:rPr>
        <w:t>р.</w:t>
      </w:r>
    </w:p>
    <w:p w:rsidR="00135C9E" w:rsidRDefault="00135C9E" w:rsidP="00135C9E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135C9E" w:rsidRDefault="00135C9E" w:rsidP="00135C9E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135C9E" w:rsidRDefault="00135C9E" w:rsidP="00135C9E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135C9E" w:rsidRDefault="00135C9E" w:rsidP="00135C9E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135C9E" w:rsidRDefault="00135C9E" w:rsidP="00135C9E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</w:t>
      </w:r>
      <w:r>
        <w:rPr>
          <w:szCs w:val="28"/>
          <w:lang w:val="en-US"/>
        </w:rPr>
        <w:t>4</w:t>
      </w:r>
      <w:r>
        <w:rPr>
          <w:szCs w:val="28"/>
          <w:lang w:val="uk-UA"/>
        </w:rPr>
        <w:t>р.</w:t>
      </w:r>
    </w:p>
    <w:p w:rsidR="00135C9E" w:rsidRDefault="00135C9E" w:rsidP="00135C9E">
      <w:pPr>
        <w:rPr>
          <w:szCs w:val="28"/>
          <w:lang w:val="uk-UA"/>
        </w:rPr>
      </w:pPr>
    </w:p>
    <w:p w:rsidR="00135C9E" w:rsidRDefault="00135C9E" w:rsidP="00135C9E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135C9E" w:rsidRDefault="00135C9E" w:rsidP="00135C9E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:rsidR="00135C9E" w:rsidRDefault="00135C9E" w:rsidP="00135C9E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Микола АНДРУСЯК                                                               </w:t>
      </w:r>
      <w:r>
        <w:rPr>
          <w:szCs w:val="28"/>
          <w:lang w:val="uk-UA"/>
        </w:rPr>
        <w:t>"___"_____202</w:t>
      </w:r>
      <w:r>
        <w:rPr>
          <w:szCs w:val="28"/>
          <w:lang w:val="en-US"/>
        </w:rPr>
        <w:t>4</w:t>
      </w:r>
      <w:r>
        <w:rPr>
          <w:szCs w:val="28"/>
          <w:lang w:val="uk-UA"/>
        </w:rPr>
        <w:t>р.</w:t>
      </w:r>
    </w:p>
    <w:p w:rsidR="00135C9E" w:rsidRDefault="00135C9E" w:rsidP="00135C9E">
      <w:pPr>
        <w:rPr>
          <w:b/>
          <w:szCs w:val="28"/>
          <w:lang w:val="uk-UA"/>
        </w:rPr>
      </w:pPr>
    </w:p>
    <w:p w:rsidR="00135C9E" w:rsidRDefault="00135C9E" w:rsidP="00135C9E">
      <w:pPr>
        <w:rPr>
          <w:szCs w:val="28"/>
          <w:lang w:val="uk-UA"/>
        </w:rPr>
      </w:pPr>
      <w:r>
        <w:rPr>
          <w:szCs w:val="28"/>
          <w:lang w:val="uk-UA"/>
        </w:rPr>
        <w:t xml:space="preserve">Заступник начальника </w:t>
      </w:r>
    </w:p>
    <w:p w:rsidR="00135C9E" w:rsidRDefault="00135C9E" w:rsidP="00135C9E">
      <w:pPr>
        <w:rPr>
          <w:b/>
          <w:szCs w:val="28"/>
          <w:lang w:val="uk-UA"/>
        </w:rPr>
      </w:pPr>
      <w:r>
        <w:rPr>
          <w:szCs w:val="28"/>
          <w:lang w:val="uk-UA"/>
        </w:rPr>
        <w:t>юридичного відділу міської ради</w:t>
      </w:r>
    </w:p>
    <w:p w:rsidR="00135C9E" w:rsidRDefault="00135C9E" w:rsidP="00135C9E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Владислава МАКСИМ’ЮК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</w:t>
      </w:r>
      <w:r>
        <w:rPr>
          <w:szCs w:val="28"/>
          <w:lang w:val="en-US"/>
        </w:rPr>
        <w:t>4</w:t>
      </w:r>
      <w:r>
        <w:rPr>
          <w:szCs w:val="28"/>
          <w:lang w:val="uk-UA"/>
        </w:rPr>
        <w:t>р.</w:t>
      </w:r>
    </w:p>
    <w:p w:rsidR="00135C9E" w:rsidRDefault="00135C9E" w:rsidP="00135C9E">
      <w:pPr>
        <w:rPr>
          <w:szCs w:val="28"/>
          <w:lang w:val="uk-UA"/>
        </w:rPr>
      </w:pPr>
    </w:p>
    <w:p w:rsidR="00135C9E" w:rsidRDefault="00135C9E" w:rsidP="00135C9E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 </w:t>
      </w:r>
    </w:p>
    <w:p w:rsidR="00135C9E" w:rsidRDefault="00135C9E" w:rsidP="00135C9E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135C9E" w:rsidRDefault="00135C9E" w:rsidP="00135C9E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>
        <w:rPr>
          <w:szCs w:val="28"/>
          <w:lang w:val="en-US"/>
        </w:rPr>
        <w:t>4</w:t>
      </w:r>
      <w:r>
        <w:rPr>
          <w:szCs w:val="28"/>
          <w:lang w:val="uk-UA"/>
        </w:rPr>
        <w:t>р.</w:t>
      </w:r>
    </w:p>
    <w:p w:rsidR="00135C9E" w:rsidRDefault="00135C9E" w:rsidP="00135C9E">
      <w:pPr>
        <w:rPr>
          <w:szCs w:val="28"/>
          <w:lang w:val="uk-UA"/>
        </w:rPr>
      </w:pPr>
    </w:p>
    <w:p w:rsidR="00135C9E" w:rsidRDefault="00135C9E" w:rsidP="00135C9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135C9E" w:rsidRDefault="00135C9E" w:rsidP="00135C9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135C9E" w:rsidRDefault="00135C9E" w:rsidP="00135C9E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>
        <w:rPr>
          <w:szCs w:val="28"/>
          <w:lang w:val="en-US"/>
        </w:rPr>
        <w:t>4</w:t>
      </w:r>
      <w:r>
        <w:rPr>
          <w:szCs w:val="28"/>
          <w:lang w:val="uk-UA"/>
        </w:rPr>
        <w:t>р.</w:t>
      </w:r>
    </w:p>
    <w:p w:rsidR="00135C9E" w:rsidRDefault="00135C9E" w:rsidP="00135C9E">
      <w:pPr>
        <w:rPr>
          <w:szCs w:val="28"/>
          <w:lang w:val="uk-UA"/>
        </w:rPr>
      </w:pPr>
    </w:p>
    <w:p w:rsidR="00135C9E" w:rsidRDefault="00135C9E" w:rsidP="00135C9E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135C9E" w:rsidRDefault="00135C9E" w:rsidP="00135C9E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135C9E" w:rsidRDefault="00135C9E" w:rsidP="00135C9E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Марина ГРАБ                                                                           </w:t>
      </w:r>
      <w:r>
        <w:rPr>
          <w:szCs w:val="28"/>
          <w:lang w:val="uk-UA"/>
        </w:rPr>
        <w:t>"___"_____202</w:t>
      </w:r>
      <w:r>
        <w:rPr>
          <w:szCs w:val="28"/>
          <w:lang w:val="en-US"/>
        </w:rPr>
        <w:t>4</w:t>
      </w:r>
      <w:r>
        <w:rPr>
          <w:szCs w:val="28"/>
          <w:lang w:val="uk-UA"/>
        </w:rPr>
        <w:t>р.</w:t>
      </w:r>
    </w:p>
    <w:p w:rsidR="00135C9E" w:rsidRDefault="00135C9E" w:rsidP="00135C9E">
      <w:pPr>
        <w:rPr>
          <w:szCs w:val="28"/>
          <w:lang w:val="uk-UA"/>
        </w:rPr>
      </w:pPr>
    </w:p>
    <w:p w:rsidR="00135C9E" w:rsidRDefault="00135C9E" w:rsidP="00135C9E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містобудування </w:t>
      </w:r>
    </w:p>
    <w:p w:rsidR="00135C9E" w:rsidRDefault="00135C9E" w:rsidP="00135C9E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135C9E" w:rsidRDefault="00135C9E" w:rsidP="00135C9E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ОЛІЙНИК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>
        <w:rPr>
          <w:szCs w:val="28"/>
          <w:lang w:val="en-US"/>
        </w:rPr>
        <w:t>4</w:t>
      </w:r>
      <w:r>
        <w:rPr>
          <w:szCs w:val="28"/>
          <w:lang w:val="uk-UA"/>
        </w:rPr>
        <w:t>р.</w:t>
      </w:r>
    </w:p>
    <w:p w:rsidR="00135C9E" w:rsidRDefault="00135C9E" w:rsidP="00135C9E">
      <w:pPr>
        <w:rPr>
          <w:szCs w:val="28"/>
          <w:lang w:val="uk-UA"/>
        </w:rPr>
      </w:pPr>
    </w:p>
    <w:p w:rsidR="00135C9E" w:rsidRDefault="00135C9E" w:rsidP="00135C9E">
      <w:pPr>
        <w:rPr>
          <w:szCs w:val="28"/>
          <w:lang w:val="uk-UA"/>
        </w:rPr>
      </w:pPr>
      <w:r>
        <w:rPr>
          <w:szCs w:val="28"/>
          <w:lang w:val="uk-UA"/>
        </w:rPr>
        <w:t xml:space="preserve">В.о. начальника управління земельних </w:t>
      </w:r>
    </w:p>
    <w:p w:rsidR="00135C9E" w:rsidRDefault="00135C9E" w:rsidP="00135C9E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та майнових ресурсів міської ради</w:t>
      </w:r>
    </w:p>
    <w:p w:rsidR="00135C9E" w:rsidRDefault="00135C9E" w:rsidP="00135C9E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Олександр ЯВОРСЬКИЙ         </w:t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</w:t>
      </w:r>
      <w:r>
        <w:rPr>
          <w:szCs w:val="28"/>
          <w:lang w:val="en-US"/>
        </w:rPr>
        <w:t>4</w:t>
      </w:r>
      <w:r>
        <w:rPr>
          <w:szCs w:val="28"/>
          <w:lang w:val="uk-UA"/>
        </w:rPr>
        <w:t>р.</w:t>
      </w:r>
    </w:p>
    <w:p w:rsidR="00135C9E" w:rsidRDefault="00135C9E" w:rsidP="00135C9E">
      <w:pPr>
        <w:rPr>
          <w:b/>
          <w:szCs w:val="28"/>
          <w:lang w:val="uk-UA"/>
        </w:rPr>
      </w:pPr>
    </w:p>
    <w:p w:rsidR="00135C9E" w:rsidRDefault="00135C9E" w:rsidP="00135C9E">
      <w:pPr>
        <w:widowControl w:val="0"/>
        <w:overflowPunct w:val="0"/>
        <w:rPr>
          <w:rFonts w:eastAsia="Calibri" w:cs="Tahoma"/>
          <w:color w:val="00000A"/>
          <w:kern w:val="2"/>
          <w:sz w:val="24"/>
          <w:szCs w:val="28"/>
          <w:lang w:val="uk-UA" w:eastAsia="en-US" w:bidi="ru-RU"/>
        </w:rPr>
      </w:pPr>
      <w:r>
        <w:rPr>
          <w:rFonts w:eastAsia="Calibri" w:cs="Tahoma"/>
          <w:color w:val="00000A"/>
          <w:kern w:val="2"/>
          <w:szCs w:val="28"/>
          <w:lang w:val="uk-UA" w:eastAsia="en-US" w:bidi="ru-RU"/>
        </w:rPr>
        <w:t>Виконавець:</w:t>
      </w:r>
    </w:p>
    <w:p w:rsidR="00135C9E" w:rsidRDefault="00135C9E" w:rsidP="00135C9E">
      <w:pPr>
        <w:widowControl w:val="0"/>
        <w:overflowPunct w:val="0"/>
        <w:rPr>
          <w:rFonts w:eastAsia="Calibri" w:cs="Tahoma"/>
          <w:color w:val="00000A"/>
          <w:kern w:val="2"/>
          <w:szCs w:val="28"/>
          <w:lang w:val="uk-UA" w:eastAsia="en-US" w:bidi="ru-RU"/>
        </w:rPr>
      </w:pPr>
      <w:r>
        <w:rPr>
          <w:rFonts w:eastAsia="Calibri" w:cs="Tahoma"/>
          <w:color w:val="00000A"/>
          <w:kern w:val="2"/>
          <w:szCs w:val="28"/>
          <w:lang w:val="uk-UA" w:eastAsia="en-US" w:bidi="ru-RU"/>
        </w:rPr>
        <w:t>Головний спеціаліст – інспектор відділу державного</w:t>
      </w:r>
    </w:p>
    <w:p w:rsidR="00135C9E" w:rsidRDefault="00135C9E" w:rsidP="00135C9E">
      <w:pPr>
        <w:widowControl w:val="0"/>
        <w:overflowPunct w:val="0"/>
        <w:rPr>
          <w:rFonts w:eastAsia="Calibri" w:cs="Tahoma"/>
          <w:color w:val="00000A"/>
          <w:kern w:val="2"/>
          <w:szCs w:val="28"/>
          <w:lang w:val="uk-UA" w:eastAsia="en-US" w:bidi="ru-RU"/>
        </w:rPr>
      </w:pPr>
      <w:r>
        <w:rPr>
          <w:rFonts w:eastAsia="Calibri" w:cs="Tahoma"/>
          <w:color w:val="00000A"/>
          <w:kern w:val="2"/>
          <w:szCs w:val="28"/>
          <w:lang w:val="uk-UA" w:eastAsia="en-US" w:bidi="ru-RU"/>
        </w:rPr>
        <w:t xml:space="preserve">контролю за використанням та охороною земель </w:t>
      </w:r>
    </w:p>
    <w:p w:rsidR="00544070" w:rsidRPr="009951E6" w:rsidRDefault="00135C9E" w:rsidP="00135C9E">
      <w:pPr>
        <w:rPr>
          <w:lang w:val="uk-UA"/>
        </w:rPr>
      </w:pPr>
      <w:r>
        <w:rPr>
          <w:rFonts w:eastAsia="Calibri" w:cs="Tahoma"/>
          <w:b/>
          <w:color w:val="00000A"/>
          <w:kern w:val="2"/>
          <w:szCs w:val="28"/>
          <w:lang w:val="uk-UA" w:eastAsia="en-US" w:bidi="ru-RU"/>
        </w:rPr>
        <w:t xml:space="preserve">Тетяна КАСАТКІНА   </w:t>
      </w:r>
      <w:r>
        <w:rPr>
          <w:rFonts w:eastAsia="Calibri" w:cs="Tahoma"/>
          <w:b/>
          <w:color w:val="00000A"/>
          <w:kern w:val="2"/>
          <w:szCs w:val="28"/>
          <w:lang w:val="uk-UA" w:eastAsia="en-US" w:bidi="ru-RU"/>
        </w:rPr>
        <w:tab/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"___"_____2024р.</w:t>
      </w:r>
    </w:p>
    <w:sectPr w:rsidR="00544070" w:rsidRPr="009951E6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69" w:rsidRDefault="00CF0D69">
    <w:pPr>
      <w:pStyle w:val="a3"/>
      <w:jc w:val="center"/>
    </w:pPr>
  </w:p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6753"/>
    <w:rsid w:val="00094C50"/>
    <w:rsid w:val="000C149E"/>
    <w:rsid w:val="000C1673"/>
    <w:rsid w:val="000E18B2"/>
    <w:rsid w:val="00135C9E"/>
    <w:rsid w:val="00153C2E"/>
    <w:rsid w:val="00154005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B023F"/>
    <w:rsid w:val="002B5BEB"/>
    <w:rsid w:val="002C6CC0"/>
    <w:rsid w:val="00351F17"/>
    <w:rsid w:val="003737C8"/>
    <w:rsid w:val="00382377"/>
    <w:rsid w:val="003A2FC8"/>
    <w:rsid w:val="003C258B"/>
    <w:rsid w:val="003C382A"/>
    <w:rsid w:val="003D48C5"/>
    <w:rsid w:val="003F357C"/>
    <w:rsid w:val="004269A6"/>
    <w:rsid w:val="00463D13"/>
    <w:rsid w:val="004D3D21"/>
    <w:rsid w:val="004D52F1"/>
    <w:rsid w:val="004E7B43"/>
    <w:rsid w:val="00504C25"/>
    <w:rsid w:val="005129D0"/>
    <w:rsid w:val="005130F0"/>
    <w:rsid w:val="0052157D"/>
    <w:rsid w:val="00544070"/>
    <w:rsid w:val="00556393"/>
    <w:rsid w:val="0057153E"/>
    <w:rsid w:val="005779DB"/>
    <w:rsid w:val="005926BB"/>
    <w:rsid w:val="005A7DC5"/>
    <w:rsid w:val="005D13AF"/>
    <w:rsid w:val="005E7FA9"/>
    <w:rsid w:val="00652FE8"/>
    <w:rsid w:val="006E01CB"/>
    <w:rsid w:val="006F3FAD"/>
    <w:rsid w:val="00726DDA"/>
    <w:rsid w:val="00777FCF"/>
    <w:rsid w:val="00787663"/>
    <w:rsid w:val="007E1F40"/>
    <w:rsid w:val="008045F9"/>
    <w:rsid w:val="00821DFE"/>
    <w:rsid w:val="0084548C"/>
    <w:rsid w:val="008868CF"/>
    <w:rsid w:val="00891710"/>
    <w:rsid w:val="008A1C3D"/>
    <w:rsid w:val="008A5BEB"/>
    <w:rsid w:val="008B76BC"/>
    <w:rsid w:val="008C7F53"/>
    <w:rsid w:val="008D6D32"/>
    <w:rsid w:val="008F47D0"/>
    <w:rsid w:val="008F7E93"/>
    <w:rsid w:val="00914CFD"/>
    <w:rsid w:val="00922D33"/>
    <w:rsid w:val="0093331D"/>
    <w:rsid w:val="00982B07"/>
    <w:rsid w:val="009951E6"/>
    <w:rsid w:val="009A4958"/>
    <w:rsid w:val="009E2781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A54CE"/>
    <w:rsid w:val="00BB28EB"/>
    <w:rsid w:val="00BC2A71"/>
    <w:rsid w:val="00BD0AF9"/>
    <w:rsid w:val="00BE335F"/>
    <w:rsid w:val="00BF1241"/>
    <w:rsid w:val="00C26102"/>
    <w:rsid w:val="00C86061"/>
    <w:rsid w:val="00CC0A7E"/>
    <w:rsid w:val="00CD510F"/>
    <w:rsid w:val="00CE0088"/>
    <w:rsid w:val="00CF0D69"/>
    <w:rsid w:val="00D223DC"/>
    <w:rsid w:val="00D44EBA"/>
    <w:rsid w:val="00D51497"/>
    <w:rsid w:val="00D6014D"/>
    <w:rsid w:val="00D7405F"/>
    <w:rsid w:val="00D87FCC"/>
    <w:rsid w:val="00DC089F"/>
    <w:rsid w:val="00DC1B62"/>
    <w:rsid w:val="00DE5688"/>
    <w:rsid w:val="00DF633C"/>
    <w:rsid w:val="00E3685F"/>
    <w:rsid w:val="00E445AB"/>
    <w:rsid w:val="00E604DF"/>
    <w:rsid w:val="00E6484B"/>
    <w:rsid w:val="00E87949"/>
    <w:rsid w:val="00EA17E7"/>
    <w:rsid w:val="00EA6D70"/>
    <w:rsid w:val="00EB05A3"/>
    <w:rsid w:val="00EB2013"/>
    <w:rsid w:val="00ED2F91"/>
    <w:rsid w:val="00EE3AB4"/>
    <w:rsid w:val="00EF7291"/>
    <w:rsid w:val="00F37EC2"/>
    <w:rsid w:val="00F622C7"/>
    <w:rsid w:val="00FA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6980E3CA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4B32-3B25-4720-A03E-7C4176BF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Касаткіна Тетяна Романівна</cp:lastModifiedBy>
  <cp:revision>10</cp:revision>
  <cp:lastPrinted>2023-05-29T08:39:00Z</cp:lastPrinted>
  <dcterms:created xsi:type="dcterms:W3CDTF">2024-02-21T09:35:00Z</dcterms:created>
  <dcterms:modified xsi:type="dcterms:W3CDTF">2024-02-22T08:34:00Z</dcterms:modified>
</cp:coreProperties>
</file>